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AC6" w:rsidRDefault="00E34AC6" w:rsidP="005B4D20">
      <w:pPr>
        <w:bidi/>
        <w:rPr>
          <w:lang w:bidi="ar-JO"/>
        </w:rPr>
      </w:pPr>
    </w:p>
    <w:p w:rsidR="005B4D20" w:rsidRDefault="005B4D20" w:rsidP="005B4D20">
      <w:pPr>
        <w:bidi/>
        <w:rPr>
          <w:rFonts w:ascii="VIP Rawy Thin" w:hAnsi="VIP Rawy Thin" w:cs="VIP Rawy Thin"/>
          <w:b/>
          <w:bCs/>
          <w:color w:val="002060"/>
          <w:sz w:val="28"/>
          <w:szCs w:val="28"/>
          <w:rtl/>
          <w:lang w:bidi="ar-JO"/>
        </w:rPr>
      </w:pPr>
    </w:p>
    <w:p w:rsidR="00E34AC6" w:rsidRDefault="00E34AC6" w:rsidP="00E34AC6">
      <w:pPr>
        <w:bidi/>
        <w:jc w:val="center"/>
        <w:rPr>
          <w:rFonts w:ascii="VIP Rawy Thin" w:hAnsi="VIP Rawy Thin" w:cs="VIP Rawy Thin"/>
          <w:b/>
          <w:bCs/>
          <w:color w:val="002060"/>
          <w:sz w:val="28"/>
          <w:szCs w:val="28"/>
          <w:rtl/>
          <w:lang w:bidi="ar-JO"/>
        </w:rPr>
      </w:pPr>
    </w:p>
    <w:p w:rsidR="00E34AC6" w:rsidRDefault="00E34AC6" w:rsidP="00E34AC6">
      <w:pPr>
        <w:bidi/>
        <w:jc w:val="center"/>
        <w:rPr>
          <w:rFonts w:ascii="VIP Rawy Thin" w:hAnsi="VIP Rawy Thin" w:cs="VIP Rawy Thin"/>
          <w:b/>
          <w:bCs/>
          <w:color w:val="002060"/>
          <w:sz w:val="28"/>
          <w:szCs w:val="28"/>
          <w:rtl/>
          <w:lang w:bidi="ar-JO"/>
        </w:rPr>
      </w:pPr>
    </w:p>
    <w:p w:rsidR="00E34AC6" w:rsidRDefault="00E34AC6" w:rsidP="00E34AC6">
      <w:pPr>
        <w:bidi/>
        <w:jc w:val="center"/>
        <w:rPr>
          <w:rFonts w:ascii="VIP Rawy Thin" w:hAnsi="VIP Rawy Thin" w:cs="VIP Rawy Thin"/>
          <w:b/>
          <w:bCs/>
          <w:color w:val="002060"/>
          <w:sz w:val="28"/>
          <w:szCs w:val="28"/>
          <w:rtl/>
          <w:lang w:bidi="ar-JO"/>
        </w:rPr>
      </w:pPr>
    </w:p>
    <w:p w:rsidR="00FD1589" w:rsidRPr="001D1D45" w:rsidRDefault="00FD1589" w:rsidP="00E34AC6">
      <w:pPr>
        <w:bidi/>
        <w:jc w:val="center"/>
        <w:rPr>
          <w:rFonts w:ascii="VIP Rawy Thin" w:hAnsi="VIP Rawy Thin" w:cs="VIP Rawy Thin"/>
          <w:b/>
          <w:bCs/>
          <w:color w:val="002060"/>
          <w:sz w:val="30"/>
          <w:szCs w:val="30"/>
          <w:u w:val="single"/>
          <w:rtl/>
          <w:lang w:bidi="ar-JO"/>
        </w:rPr>
      </w:pPr>
      <w:r w:rsidRPr="001D1D45">
        <w:rPr>
          <w:rFonts w:ascii="VIP Rawy Thin" w:hAnsi="VIP Rawy Thin"/>
          <w:b/>
          <w:bCs/>
          <w:color w:val="002060"/>
          <w:sz w:val="30"/>
          <w:szCs w:val="30"/>
          <w:u w:val="single"/>
          <w:rtl/>
          <w:lang w:bidi="ar-JO"/>
        </w:rPr>
        <w:t>إعلان إلى مساهمي شركة الشرق الأوسط للصناعات الدوائية والكيماوية والمستلزمات الطبية م</w:t>
      </w:r>
      <w:r w:rsidRPr="001D1D45">
        <w:rPr>
          <w:rFonts w:ascii="VIP Rawy Thin" w:hAnsi="VIP Rawy Thin" w:cs="VIP Rawy Thin"/>
          <w:b/>
          <w:bCs/>
          <w:color w:val="002060"/>
          <w:sz w:val="30"/>
          <w:szCs w:val="30"/>
          <w:u w:val="single"/>
          <w:rtl/>
          <w:lang w:bidi="ar-JO"/>
        </w:rPr>
        <w:t>.</w:t>
      </w:r>
      <w:r w:rsidRPr="001D1D45">
        <w:rPr>
          <w:rFonts w:ascii="VIP Rawy Thin" w:hAnsi="VIP Rawy Thin"/>
          <w:b/>
          <w:bCs/>
          <w:color w:val="002060"/>
          <w:sz w:val="30"/>
          <w:szCs w:val="30"/>
          <w:u w:val="single"/>
          <w:rtl/>
          <w:lang w:bidi="ar-JO"/>
        </w:rPr>
        <w:t>ع</w:t>
      </w:r>
      <w:r w:rsidRPr="001D1D45">
        <w:rPr>
          <w:rFonts w:ascii="VIP Rawy Thin" w:hAnsi="VIP Rawy Thin" w:cs="VIP Rawy Thin"/>
          <w:b/>
          <w:bCs/>
          <w:color w:val="002060"/>
          <w:sz w:val="30"/>
          <w:szCs w:val="30"/>
          <w:u w:val="single"/>
          <w:rtl/>
          <w:lang w:bidi="ar-JO"/>
        </w:rPr>
        <w:t>.</w:t>
      </w:r>
      <w:r w:rsidRPr="001D1D45">
        <w:rPr>
          <w:rFonts w:ascii="VIP Rawy Thin" w:hAnsi="VIP Rawy Thin"/>
          <w:b/>
          <w:bCs/>
          <w:color w:val="002060"/>
          <w:sz w:val="30"/>
          <w:szCs w:val="30"/>
          <w:u w:val="single"/>
          <w:rtl/>
          <w:lang w:bidi="ar-JO"/>
        </w:rPr>
        <w:t>م</w:t>
      </w:r>
    </w:p>
    <w:p w:rsidR="00FD1589" w:rsidRPr="00DE79F7" w:rsidRDefault="00FD1589" w:rsidP="00CA57C5">
      <w:pPr>
        <w:jc w:val="center"/>
        <w:rPr>
          <w:rFonts w:ascii="VIP Rawy Thin" w:hAnsi="VIP Rawy Thin" w:cs="VIP Rawy Thin"/>
          <w:b/>
          <w:bCs/>
          <w:color w:val="002060"/>
          <w:sz w:val="24"/>
          <w:szCs w:val="24"/>
          <w:u w:val="single"/>
        </w:rPr>
      </w:pPr>
      <w:r w:rsidRPr="00DE79F7">
        <w:rPr>
          <w:rFonts w:ascii="VIP Rawy Thin" w:hAnsi="VIP Rawy Thin"/>
          <w:b/>
          <w:bCs/>
          <w:color w:val="002060"/>
          <w:sz w:val="32"/>
          <w:szCs w:val="32"/>
          <w:u w:val="single"/>
          <w:rtl/>
          <w:lang w:bidi="ar-JO"/>
        </w:rPr>
        <w:t xml:space="preserve">لحضور إجتماع الهيئة العامة العادي </w:t>
      </w:r>
      <w:r w:rsidR="00CA57C5" w:rsidRPr="00DE79F7">
        <w:rPr>
          <w:rFonts w:ascii="VIP Rawy Thin" w:hAnsi="VIP Rawy Thin" w:hint="cs"/>
          <w:b/>
          <w:bCs/>
          <w:color w:val="002060"/>
          <w:sz w:val="32"/>
          <w:szCs w:val="32"/>
          <w:u w:val="single"/>
          <w:rtl/>
          <w:lang w:bidi="ar-JO"/>
        </w:rPr>
        <w:t>السابع</w:t>
      </w:r>
      <w:r w:rsidRPr="00DE79F7">
        <w:rPr>
          <w:rFonts w:ascii="VIP Rawy Thin" w:hAnsi="VIP Rawy Thin"/>
          <w:b/>
          <w:bCs/>
          <w:color w:val="002060"/>
          <w:sz w:val="32"/>
          <w:szCs w:val="32"/>
          <w:u w:val="single"/>
          <w:rtl/>
          <w:lang w:bidi="ar-JO"/>
        </w:rPr>
        <w:t xml:space="preserve"> والعشرين</w:t>
      </w:r>
      <w:r w:rsidR="00AA27FB" w:rsidRPr="00DE79F7">
        <w:rPr>
          <w:rFonts w:ascii="VIP Rawy Thin" w:hAnsi="VIP Rawy Thin" w:hint="cs"/>
          <w:b/>
          <w:bCs/>
          <w:color w:val="002060"/>
          <w:sz w:val="32"/>
          <w:szCs w:val="32"/>
          <w:u w:val="single"/>
          <w:rtl/>
          <w:lang w:bidi="ar-JO"/>
        </w:rPr>
        <w:t xml:space="preserve"> والغير عادي </w:t>
      </w:r>
      <w:r w:rsidRPr="00DE79F7">
        <w:rPr>
          <w:rFonts w:ascii="VIP Rawy Thin" w:hAnsi="VIP Rawy Thin"/>
          <w:b/>
          <w:bCs/>
          <w:color w:val="002060"/>
          <w:sz w:val="32"/>
          <w:szCs w:val="32"/>
          <w:u w:val="single"/>
          <w:rtl/>
          <w:lang w:bidi="ar-JO"/>
        </w:rPr>
        <w:t xml:space="preserve"> </w:t>
      </w:r>
    </w:p>
    <w:p w:rsidR="00E34AC6" w:rsidRDefault="00E34AC6" w:rsidP="008F13BE">
      <w:pPr>
        <w:bidi/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</w:pPr>
    </w:p>
    <w:p w:rsidR="00E34AC6" w:rsidRDefault="00E34AC6" w:rsidP="00E34AC6">
      <w:pPr>
        <w:bidi/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</w:pPr>
    </w:p>
    <w:p w:rsidR="00EB1F44" w:rsidRPr="00E34AC6" w:rsidRDefault="00EB1F44" w:rsidP="00BE638F">
      <w:pPr>
        <w:bidi/>
        <w:rPr>
          <w:rFonts w:ascii="adnoc" w:hAnsi="adnoc" w:cs="adnoc"/>
          <w:b/>
          <w:bCs/>
          <w:color w:val="002060"/>
          <w:sz w:val="28"/>
          <w:szCs w:val="28"/>
          <w:rtl/>
          <w:lang w:bidi="ar-JO"/>
        </w:rPr>
      </w:pPr>
      <w:bookmarkStart w:id="0" w:name="_GoBack"/>
      <w:r w:rsidRPr="00E34AC6">
        <w:rPr>
          <w:rFonts w:ascii="adnoc" w:hAnsi="adnoc" w:cs="adnoc"/>
          <w:b/>
          <w:bCs/>
          <w:color w:val="002060"/>
          <w:sz w:val="28"/>
          <w:szCs w:val="28"/>
          <w:rtl/>
          <w:lang w:bidi="ar-JO"/>
        </w:rPr>
        <w:t>حضرات</w:t>
      </w:r>
      <w:r w:rsidR="00171A98" w:rsidRPr="00E34AC6">
        <w:rPr>
          <w:rFonts w:ascii="adnoc" w:hAnsi="adnoc" w:cs="adnoc"/>
          <w:b/>
          <w:bCs/>
          <w:color w:val="002060"/>
          <w:sz w:val="28"/>
          <w:szCs w:val="28"/>
          <w:rtl/>
          <w:lang w:bidi="ar-JO"/>
        </w:rPr>
        <w:t xml:space="preserve"> السادة /</w:t>
      </w:r>
      <w:r w:rsidRPr="00E34AC6">
        <w:rPr>
          <w:rFonts w:ascii="adnoc" w:hAnsi="adnoc" w:cs="adnoc"/>
          <w:b/>
          <w:bCs/>
          <w:color w:val="002060"/>
          <w:sz w:val="28"/>
          <w:szCs w:val="28"/>
          <w:rtl/>
          <w:lang w:bidi="ar-JO"/>
        </w:rPr>
        <w:t xml:space="preserve"> المساهمين</w:t>
      </w:r>
      <w:r w:rsidR="00171A98" w:rsidRPr="00E34AC6">
        <w:rPr>
          <w:rFonts w:ascii="adnoc" w:hAnsi="adnoc" w:cs="adnoc"/>
          <w:b/>
          <w:bCs/>
          <w:color w:val="002060"/>
          <w:sz w:val="28"/>
          <w:szCs w:val="28"/>
          <w:rtl/>
          <w:lang w:bidi="ar-JO"/>
        </w:rPr>
        <w:t xml:space="preserve"> </w:t>
      </w:r>
      <w:r w:rsidRPr="00E34AC6">
        <w:rPr>
          <w:rFonts w:ascii="adnoc" w:hAnsi="adnoc" w:cs="adnoc"/>
          <w:b/>
          <w:bCs/>
          <w:color w:val="002060"/>
          <w:sz w:val="28"/>
          <w:szCs w:val="28"/>
          <w:rtl/>
          <w:lang w:bidi="ar-JO"/>
        </w:rPr>
        <w:t xml:space="preserve"> </w:t>
      </w:r>
      <w:r w:rsidR="00BE638F">
        <w:rPr>
          <w:rFonts w:ascii="adnoc" w:hAnsi="adnoc" w:cs="adnoc" w:hint="cs"/>
          <w:b/>
          <w:bCs/>
          <w:color w:val="002060"/>
          <w:sz w:val="28"/>
          <w:szCs w:val="28"/>
          <w:rtl/>
          <w:lang w:bidi="ar-JO"/>
        </w:rPr>
        <w:t xml:space="preserve">الكرام </w:t>
      </w:r>
      <w:r w:rsidRPr="00E34AC6">
        <w:rPr>
          <w:rFonts w:ascii="adnoc" w:hAnsi="adnoc" w:cs="adnoc"/>
          <w:b/>
          <w:bCs/>
          <w:color w:val="002060"/>
          <w:sz w:val="28"/>
          <w:szCs w:val="28"/>
          <w:rtl/>
          <w:lang w:bidi="ar-JO"/>
        </w:rPr>
        <w:t xml:space="preserve"> </w:t>
      </w:r>
      <w:r w:rsidR="008F13BE" w:rsidRPr="00E34AC6">
        <w:rPr>
          <w:rFonts w:ascii="adnoc" w:hAnsi="adnoc" w:cs="adnoc" w:hint="cs"/>
          <w:b/>
          <w:bCs/>
          <w:color w:val="002060"/>
          <w:sz w:val="28"/>
          <w:szCs w:val="28"/>
          <w:rtl/>
          <w:lang w:bidi="ar-JO"/>
        </w:rPr>
        <w:t>،،،</w:t>
      </w:r>
      <w:bookmarkEnd w:id="0"/>
    </w:p>
    <w:p w:rsidR="00FD1589" w:rsidRPr="0050294A" w:rsidRDefault="00FD1589" w:rsidP="00FD1589">
      <w:pPr>
        <w:bidi/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</w:pPr>
    </w:p>
    <w:p w:rsidR="00EB1F44" w:rsidRPr="00DF5D3D" w:rsidRDefault="00EB1F44" w:rsidP="00FD1589">
      <w:pPr>
        <w:bidi/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</w:pPr>
      <w:r w:rsidRPr="00DF5D3D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>تحية طيبة وبعد ،،،</w:t>
      </w:r>
    </w:p>
    <w:p w:rsidR="0050294A" w:rsidRPr="0050294A" w:rsidRDefault="0050294A" w:rsidP="0050294A">
      <w:pPr>
        <w:bidi/>
        <w:spacing w:line="120" w:lineRule="auto"/>
        <w:rPr>
          <w:rFonts w:ascii="adnoc" w:hAnsi="adnoc" w:cs="adnoc"/>
          <w:b/>
          <w:bCs/>
          <w:color w:val="002060"/>
          <w:rtl/>
          <w:lang w:bidi="ar-JO"/>
        </w:rPr>
      </w:pPr>
    </w:p>
    <w:p w:rsidR="00E34AC6" w:rsidRPr="00601DAE" w:rsidRDefault="00E34AC6" w:rsidP="00AC40F3">
      <w:pPr>
        <w:bidi/>
        <w:jc w:val="both"/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</w:pPr>
    </w:p>
    <w:p w:rsidR="005C480E" w:rsidRPr="00601DAE" w:rsidRDefault="00EB1F44" w:rsidP="00DF5D3D">
      <w:pPr>
        <w:bidi/>
        <w:jc w:val="both"/>
        <w:rPr>
          <w:rFonts w:ascii="adnoc" w:hAnsi="adnoc" w:cs="adnoc"/>
          <w:b/>
          <w:bCs/>
          <w:color w:val="17365D" w:themeColor="text2" w:themeShade="BF"/>
          <w:sz w:val="24"/>
          <w:szCs w:val="24"/>
          <w:rtl/>
          <w:lang w:bidi="ar-JO"/>
        </w:rPr>
      </w:pPr>
      <w:r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عملا بأحكام قانون الدفاع رقم (13) لسنة 1992 وأمر الدفاع رقم (5) لسنة 2020 والإجراءات الصادرة عن معالي وزير الصناعة والتجارة والتموين </w:t>
      </w:r>
      <w:r w:rsidR="00171A98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>بتاريخ 9/4/2020 بموجب أمر الدفاع أعلا</w:t>
      </w:r>
      <w:r w:rsidR="00AC4703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ه ، </w:t>
      </w:r>
      <w:r w:rsidR="00171A98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وموافقته على إنعقاد إجتماع الهيئة </w:t>
      </w:r>
      <w:r w:rsidR="00404AE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>العامة العادي</w:t>
      </w:r>
      <w:r w:rsidR="00404AEE">
        <w:rPr>
          <w:rFonts w:ascii="adnoc" w:hAnsi="adnoc" w:cs="adnoc"/>
          <w:b/>
          <w:bCs/>
          <w:color w:val="002060"/>
          <w:sz w:val="24"/>
          <w:szCs w:val="24"/>
          <w:lang w:bidi="ar-JO"/>
        </w:rPr>
        <w:t xml:space="preserve">  </w:t>
      </w:r>
      <w:r w:rsidR="00404AEE">
        <w:rPr>
          <w:rFonts w:ascii="adnoc" w:hAnsi="adnoc" w:cs="adnoc" w:hint="cs"/>
          <w:b/>
          <w:bCs/>
          <w:color w:val="002060"/>
          <w:sz w:val="24"/>
          <w:szCs w:val="24"/>
          <w:rtl/>
          <w:lang w:bidi="ar-JO"/>
        </w:rPr>
        <w:t xml:space="preserve"> وغير العادي </w:t>
      </w:r>
      <w:r w:rsidR="00171A98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من خلال وسائل الإتصال المرئي </w:t>
      </w:r>
      <w:r w:rsidR="00DF5D3D">
        <w:rPr>
          <w:rFonts w:ascii="adnoc" w:hAnsi="adnoc" w:cs="adnoc" w:hint="cs"/>
          <w:b/>
          <w:bCs/>
          <w:color w:val="002060"/>
          <w:sz w:val="24"/>
          <w:szCs w:val="24"/>
          <w:rtl/>
          <w:lang w:bidi="ar-JO"/>
        </w:rPr>
        <w:t xml:space="preserve">والإلكتروني </w:t>
      </w:r>
      <w:r w:rsidR="009128C2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، </w:t>
      </w:r>
      <w:r w:rsidR="00171A98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>يسر مجلس ادارة الشركة دعوتكم لحضور إجتماع الهيئة العامة العادي ا</w:t>
      </w:r>
      <w:r w:rsidR="00AA27FB">
        <w:rPr>
          <w:rFonts w:ascii="adnoc" w:hAnsi="adnoc" w:cs="adnoc" w:hint="cs"/>
          <w:b/>
          <w:bCs/>
          <w:color w:val="002060"/>
          <w:sz w:val="24"/>
          <w:szCs w:val="24"/>
          <w:rtl/>
          <w:lang w:bidi="ar-JO"/>
        </w:rPr>
        <w:t>السابع والعشرين والذي</w:t>
      </w:r>
      <w:r w:rsidR="00171A98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 سيعقد في تمام الساعة </w:t>
      </w:r>
      <w:r w:rsidR="00CA57C5">
        <w:rPr>
          <w:rFonts w:ascii="adnoc" w:hAnsi="adnoc" w:cs="adnoc" w:hint="cs"/>
          <w:b/>
          <w:bCs/>
          <w:color w:val="002060"/>
          <w:sz w:val="24"/>
          <w:szCs w:val="24"/>
          <w:rtl/>
          <w:lang w:bidi="ar-JO"/>
        </w:rPr>
        <w:t>الواحدة والنصف</w:t>
      </w:r>
      <w:r w:rsidR="00171A98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 </w:t>
      </w:r>
      <w:r w:rsidR="00AC4703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ظهرا </w:t>
      </w:r>
      <w:r w:rsidR="00AA27FB">
        <w:rPr>
          <w:rFonts w:ascii="adnoc" w:hAnsi="adnoc" w:cs="adnoc" w:hint="cs"/>
          <w:b/>
          <w:bCs/>
          <w:color w:val="002060"/>
          <w:sz w:val="24"/>
          <w:szCs w:val="24"/>
          <w:rtl/>
          <w:lang w:bidi="ar-JO"/>
        </w:rPr>
        <w:t xml:space="preserve">ويليه مباشرة اجتماع الهيئة العامة غير العادي </w:t>
      </w:r>
      <w:r w:rsidR="00AC4703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من </w:t>
      </w:r>
      <w:r w:rsidR="00171A98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يوم </w:t>
      </w:r>
      <w:r w:rsidR="00CA57C5">
        <w:rPr>
          <w:rFonts w:ascii="adnoc" w:hAnsi="adnoc" w:cs="adnoc" w:hint="cs"/>
          <w:b/>
          <w:bCs/>
          <w:color w:val="002060"/>
          <w:sz w:val="24"/>
          <w:szCs w:val="24"/>
          <w:rtl/>
          <w:lang w:bidi="ar-JO"/>
        </w:rPr>
        <w:t>الاحد</w:t>
      </w:r>
      <w:r w:rsidR="00171A98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 الموافق </w:t>
      </w:r>
      <w:r w:rsidR="00CA57C5">
        <w:rPr>
          <w:rFonts w:ascii="adnoc" w:hAnsi="adnoc" w:cs="adnoc" w:hint="cs"/>
          <w:b/>
          <w:bCs/>
          <w:color w:val="002060"/>
          <w:sz w:val="24"/>
          <w:szCs w:val="24"/>
          <w:rtl/>
          <w:lang w:bidi="ar-JO"/>
        </w:rPr>
        <w:t>25</w:t>
      </w:r>
      <w:r w:rsidR="00017CD0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>/</w:t>
      </w:r>
      <w:r w:rsidR="00CA57C5">
        <w:rPr>
          <w:rFonts w:ascii="adnoc" w:hAnsi="adnoc" w:cs="adnoc" w:hint="cs"/>
          <w:b/>
          <w:bCs/>
          <w:color w:val="002060"/>
          <w:sz w:val="24"/>
          <w:szCs w:val="24"/>
          <w:rtl/>
          <w:lang w:bidi="ar-JO"/>
        </w:rPr>
        <w:t>04</w:t>
      </w:r>
      <w:r w:rsidR="00017CD0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>/</w:t>
      </w:r>
      <w:r w:rsidR="00CA57C5">
        <w:rPr>
          <w:rFonts w:ascii="adnoc" w:hAnsi="adnoc" w:cs="adnoc" w:hint="cs"/>
          <w:b/>
          <w:bCs/>
          <w:color w:val="002060"/>
          <w:sz w:val="24"/>
          <w:szCs w:val="24"/>
          <w:rtl/>
          <w:lang w:bidi="ar-JO"/>
        </w:rPr>
        <w:t>2021</w:t>
      </w:r>
      <w:r w:rsidR="00017CD0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 </w:t>
      </w:r>
      <w:r w:rsidR="00171A98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>لمساهمي شركة الشرق الأوسط للصناعات الدوائية والكيماوية والمستلزمات الطبية المساهمة العا</w:t>
      </w:r>
      <w:r w:rsidR="00017CD0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>مة المحدودة وذلك من خلال  ت</w:t>
      </w:r>
      <w:r w:rsidR="00E34AC6" w:rsidRPr="00601DAE">
        <w:rPr>
          <w:rFonts w:ascii="adnoc" w:hAnsi="adnoc" w:cs="adnoc" w:hint="cs"/>
          <w:b/>
          <w:bCs/>
          <w:color w:val="002060"/>
          <w:sz w:val="24"/>
          <w:szCs w:val="24"/>
          <w:rtl/>
          <w:lang w:bidi="ar-JO"/>
        </w:rPr>
        <w:t>طبيق</w:t>
      </w:r>
      <w:r w:rsidR="00017CD0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 (</w:t>
      </w:r>
      <w:r w:rsidR="00E34AC6" w:rsidRPr="00601DAE">
        <w:rPr>
          <w:rFonts w:ascii="adnoc" w:hAnsi="adnoc" w:cs="adnoc"/>
          <w:b/>
          <w:bCs/>
          <w:color w:val="002060"/>
          <w:sz w:val="24"/>
          <w:szCs w:val="24"/>
          <w:lang w:bidi="ar-JO"/>
        </w:rPr>
        <w:t>Zoom</w:t>
      </w:r>
      <w:r w:rsidR="00017CD0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>)</w:t>
      </w:r>
      <w:r w:rsidR="00E34AC6" w:rsidRPr="00601DAE">
        <w:rPr>
          <w:rFonts w:ascii="adnoc" w:hAnsi="adnoc" w:cs="adnoc" w:hint="cs"/>
          <w:b/>
          <w:bCs/>
          <w:color w:val="002060"/>
          <w:sz w:val="24"/>
          <w:szCs w:val="24"/>
          <w:rtl/>
          <w:lang w:bidi="ar-JO"/>
        </w:rPr>
        <w:t xml:space="preserve"> الذي يوفر وسيلة الااتصال المرئي</w:t>
      </w:r>
      <w:r w:rsidR="00017CD0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 </w:t>
      </w:r>
      <w:r w:rsidR="00825C32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>للمساهمين</w:t>
      </w:r>
      <w:r w:rsidR="00601DAE" w:rsidRPr="00601DAE">
        <w:rPr>
          <w:rFonts w:ascii="adnoc" w:hAnsi="adnoc" w:cs="adnoc" w:hint="cs"/>
          <w:b/>
          <w:bCs/>
          <w:color w:val="002060"/>
          <w:sz w:val="24"/>
          <w:szCs w:val="24"/>
          <w:rtl/>
          <w:lang w:bidi="ar-JO"/>
        </w:rPr>
        <w:t xml:space="preserve"> ، و</w:t>
      </w:r>
      <w:r w:rsidR="00E34AC6" w:rsidRPr="00601DAE">
        <w:rPr>
          <w:rFonts w:ascii="adnoc" w:hAnsi="adnoc" w:cs="adnoc" w:hint="cs"/>
          <w:b/>
          <w:bCs/>
          <w:color w:val="002060"/>
          <w:sz w:val="24"/>
          <w:szCs w:val="24"/>
          <w:rtl/>
          <w:lang w:bidi="ar-JO"/>
        </w:rPr>
        <w:t xml:space="preserve">ذلك </w:t>
      </w:r>
      <w:r w:rsidR="00B91BCE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 xml:space="preserve">للنظر في </w:t>
      </w:r>
      <w:r w:rsidR="008F13BE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>ا</w:t>
      </w:r>
      <w:r w:rsidR="008F13BE" w:rsidRPr="00601DAE">
        <w:rPr>
          <w:rFonts w:ascii="adnoc" w:hAnsi="adnoc" w:cs="adnoc"/>
          <w:b/>
          <w:bCs/>
          <w:color w:val="002060"/>
          <w:sz w:val="24"/>
          <w:szCs w:val="24"/>
          <w:rtl/>
        </w:rPr>
        <w:t xml:space="preserve">لأمور المدرجة على جدول أعمال </w:t>
      </w:r>
      <w:r w:rsidR="00AA27FB">
        <w:rPr>
          <w:rFonts w:ascii="adnoc" w:hAnsi="adnoc" w:cs="adnoc" w:hint="cs"/>
          <w:b/>
          <w:bCs/>
          <w:color w:val="002060"/>
          <w:sz w:val="24"/>
          <w:szCs w:val="24"/>
          <w:rtl/>
        </w:rPr>
        <w:t>الاجتماعين</w:t>
      </w:r>
      <w:r w:rsidR="008F13BE" w:rsidRPr="00601DAE">
        <w:rPr>
          <w:rFonts w:ascii="adnoc" w:hAnsi="adnoc" w:cs="adnoc"/>
          <w:b/>
          <w:bCs/>
          <w:color w:val="002060"/>
          <w:sz w:val="24"/>
          <w:szCs w:val="24"/>
          <w:rtl/>
        </w:rPr>
        <w:t xml:space="preserve"> </w:t>
      </w:r>
      <w:r w:rsidR="00AA27FB">
        <w:rPr>
          <w:rFonts w:ascii="adnoc" w:hAnsi="adnoc" w:cs="adnoc" w:hint="cs"/>
          <w:b/>
          <w:bCs/>
          <w:color w:val="002060"/>
          <w:sz w:val="24"/>
          <w:szCs w:val="24"/>
          <w:rtl/>
        </w:rPr>
        <w:t>المنشورين</w:t>
      </w:r>
      <w:r w:rsidR="008F13BE" w:rsidRPr="00601DAE">
        <w:rPr>
          <w:rFonts w:ascii="adnoc" w:hAnsi="adnoc" w:cs="adnoc"/>
          <w:b/>
          <w:bCs/>
          <w:color w:val="002060"/>
          <w:sz w:val="24"/>
          <w:szCs w:val="24"/>
          <w:rtl/>
        </w:rPr>
        <w:t xml:space="preserve"> على الموقع الإلكتروني </w:t>
      </w:r>
      <w:r w:rsidR="008F13BE" w:rsidRPr="00601DAE">
        <w:rPr>
          <w:rFonts w:ascii="adnoc" w:hAnsi="adnoc" w:cs="adnoc"/>
          <w:b/>
          <w:bCs/>
          <w:color w:val="002060"/>
          <w:sz w:val="24"/>
          <w:szCs w:val="24"/>
          <w:rtl/>
          <w:lang w:bidi="ar-JO"/>
        </w:rPr>
        <w:t>للشركة</w:t>
      </w:r>
      <w:r w:rsidR="00601DAE" w:rsidRPr="00601DAE">
        <w:rPr>
          <w:rFonts w:ascii="adnoc" w:hAnsi="adnoc" w:cs="adnoc" w:hint="cs"/>
          <w:b/>
          <w:bCs/>
          <w:color w:val="002060"/>
          <w:sz w:val="24"/>
          <w:szCs w:val="24"/>
          <w:rtl/>
          <w:lang w:bidi="ar-JO"/>
        </w:rPr>
        <w:t xml:space="preserve"> وهو</w:t>
      </w:r>
      <w:r w:rsidR="008F13BE" w:rsidRPr="00601DAE">
        <w:rPr>
          <w:rFonts w:ascii="adnoc" w:hAnsi="adnoc" w:cs="adnoc"/>
          <w:b/>
          <w:bCs/>
          <w:color w:val="002060"/>
          <w:sz w:val="24"/>
          <w:szCs w:val="24"/>
          <w:rtl/>
        </w:rPr>
        <w:t xml:space="preserve"> </w:t>
      </w:r>
      <w:r w:rsidR="008F13BE" w:rsidRPr="00601DAE">
        <w:rPr>
          <w:rFonts w:ascii="adnoc" w:hAnsi="adnoc" w:cs="adnoc"/>
          <w:b/>
          <w:bCs/>
          <w:sz w:val="24"/>
          <w:szCs w:val="24"/>
          <w:rtl/>
        </w:rPr>
        <w:t>(</w:t>
      </w:r>
      <w:hyperlink r:id="rId9" w:history="1">
        <w:r w:rsidR="00102DA2" w:rsidRPr="00601DAE">
          <w:rPr>
            <w:rStyle w:val="Hyperlink"/>
            <w:rFonts w:ascii="adnoc" w:hAnsi="adnoc" w:cs="adnoc"/>
            <w:b/>
            <w:bCs/>
            <w:sz w:val="24"/>
            <w:szCs w:val="24"/>
          </w:rPr>
          <w:t>www.midpharma.com</w:t>
        </w:r>
      </w:hyperlink>
      <w:r w:rsidR="008F13BE" w:rsidRPr="00601DAE">
        <w:rPr>
          <w:rFonts w:ascii="adnoc" w:hAnsi="adnoc" w:cs="adnoc"/>
          <w:b/>
          <w:bCs/>
          <w:sz w:val="24"/>
          <w:szCs w:val="24"/>
          <w:rtl/>
        </w:rPr>
        <w:t xml:space="preserve">) </w:t>
      </w:r>
      <w:r w:rsidR="008F13BE" w:rsidRPr="00601DAE">
        <w:rPr>
          <w:rFonts w:ascii="adnoc" w:hAnsi="adnoc" w:cs="adnoc"/>
          <w:b/>
          <w:bCs/>
          <w:color w:val="002060"/>
          <w:sz w:val="24"/>
          <w:szCs w:val="24"/>
          <w:rtl/>
        </w:rPr>
        <w:t>وعلى موقع دائرة مراقبة الشركا</w:t>
      </w:r>
      <w:bookmarkStart w:id="1" w:name="_gjdgxs"/>
      <w:bookmarkEnd w:id="1"/>
      <w:r w:rsidR="008F13BE" w:rsidRPr="00601DAE">
        <w:rPr>
          <w:rFonts w:ascii="adnoc" w:hAnsi="adnoc" w:cs="adnoc"/>
          <w:b/>
          <w:bCs/>
          <w:color w:val="002060"/>
          <w:sz w:val="24"/>
          <w:szCs w:val="24"/>
          <w:rtl/>
        </w:rPr>
        <w:t>ت</w:t>
      </w:r>
      <w:r w:rsidR="00AC40F3" w:rsidRPr="00601DAE">
        <w:rPr>
          <w:rFonts w:ascii="adnoc" w:hAnsi="adnoc" w:cs="adnoc" w:hint="cs"/>
          <w:b/>
          <w:bCs/>
          <w:color w:val="002060"/>
          <w:sz w:val="24"/>
          <w:szCs w:val="24"/>
          <w:rtl/>
        </w:rPr>
        <w:t>.</w:t>
      </w:r>
    </w:p>
    <w:p w:rsidR="00A73F13" w:rsidRPr="00601DAE" w:rsidRDefault="00A73F13" w:rsidP="0050294A">
      <w:pPr>
        <w:bidi/>
        <w:spacing w:line="120" w:lineRule="auto"/>
        <w:rPr>
          <w:rFonts w:ascii="adnoc" w:hAnsi="adnoc" w:cs="adnoc"/>
          <w:b/>
          <w:bCs/>
          <w:color w:val="17365D" w:themeColor="text2" w:themeShade="BF"/>
          <w:sz w:val="24"/>
          <w:szCs w:val="24"/>
          <w:rtl/>
          <w:lang w:bidi="ar-JO"/>
        </w:rPr>
      </w:pPr>
    </w:p>
    <w:p w:rsidR="00AC40F3" w:rsidRPr="00601DAE" w:rsidRDefault="00AC40F3" w:rsidP="0050294A">
      <w:pPr>
        <w:bidi/>
        <w:rPr>
          <w:rFonts w:ascii="adnoc" w:hAnsi="adnoc" w:cs="adnoc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</w:pPr>
    </w:p>
    <w:p w:rsidR="00A73F13" w:rsidRDefault="00A73F13" w:rsidP="00404AEE">
      <w:pPr>
        <w:bidi/>
        <w:rPr>
          <w:rFonts w:ascii="adnoc" w:hAnsi="adnoc" w:cs="adnoc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</w:pPr>
      <w:r w:rsidRPr="00601DAE">
        <w:rPr>
          <w:rFonts w:ascii="adnoc" w:hAnsi="adnoc" w:cs="adnoc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  <w:t xml:space="preserve">يرجى </w:t>
      </w:r>
      <w:r w:rsidR="00AC40F3" w:rsidRPr="00601DAE">
        <w:rPr>
          <w:rFonts w:ascii="adnoc" w:hAnsi="adnoc" w:cs="adnoc" w:hint="cs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  <w:t xml:space="preserve">من حضرات المساهمين </w:t>
      </w:r>
      <w:r w:rsidR="00E34AC6" w:rsidRPr="00601DAE">
        <w:rPr>
          <w:rFonts w:ascii="adnoc" w:hAnsi="adnoc" w:cs="adnoc" w:hint="cs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  <w:t xml:space="preserve">الكرام </w:t>
      </w:r>
      <w:r w:rsidR="00AC40F3" w:rsidRPr="00601DAE">
        <w:rPr>
          <w:rFonts w:ascii="adnoc" w:hAnsi="adnoc" w:cs="adnoc" w:hint="cs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  <w:t xml:space="preserve">حضور </w:t>
      </w:r>
      <w:r w:rsidR="00404AEE">
        <w:rPr>
          <w:rFonts w:ascii="adnoc" w:hAnsi="adnoc" w:cs="adnoc" w:hint="cs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  <w:t>الاجتماعين</w:t>
      </w:r>
      <w:r w:rsidR="00AC40F3" w:rsidRPr="00601DAE">
        <w:rPr>
          <w:rFonts w:ascii="adnoc" w:hAnsi="adnoc" w:cs="adnoc" w:hint="cs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  <w:t xml:space="preserve"> </w:t>
      </w:r>
      <w:r w:rsidR="00404AEE">
        <w:rPr>
          <w:rFonts w:ascii="adnoc" w:hAnsi="adnoc" w:cs="adnoc" w:hint="cs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  <w:t>المذكورين</w:t>
      </w:r>
      <w:r w:rsidR="00AC40F3" w:rsidRPr="00601DAE">
        <w:rPr>
          <w:rFonts w:ascii="adnoc" w:hAnsi="adnoc" w:cs="adnoc" w:hint="cs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  <w:t xml:space="preserve"> </w:t>
      </w:r>
      <w:r w:rsidRPr="00601DAE">
        <w:rPr>
          <w:rFonts w:ascii="adnoc" w:hAnsi="adnoc" w:cs="adnoc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  <w:t xml:space="preserve">من خلال الرابط الإلكتروني </w:t>
      </w:r>
      <w:r w:rsidR="0050294A" w:rsidRPr="00601DAE">
        <w:rPr>
          <w:rFonts w:ascii="adnoc" w:hAnsi="adnoc" w:cs="adnoc" w:hint="cs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  <w:t>التالي</w:t>
      </w:r>
      <w:r w:rsidRPr="00601DAE">
        <w:rPr>
          <w:rFonts w:ascii="adnoc" w:hAnsi="adnoc" w:cs="adnoc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  <w:t xml:space="preserve"> </w:t>
      </w:r>
      <w:r w:rsidR="00404AEE">
        <w:rPr>
          <w:rFonts w:ascii="adnoc" w:hAnsi="adnoc" w:cs="adnoc" w:hint="cs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  <w:t>:-</w:t>
      </w:r>
    </w:p>
    <w:p w:rsidR="00404AEE" w:rsidRDefault="00404AEE" w:rsidP="00404AEE">
      <w:pPr>
        <w:bidi/>
        <w:rPr>
          <w:rFonts w:ascii="adnoc" w:hAnsi="adnoc" w:cs="adnoc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</w:pPr>
    </w:p>
    <w:p w:rsidR="00404AEE" w:rsidRPr="00404AEE" w:rsidRDefault="00BE6521" w:rsidP="00404AEE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lang w:val="en-GB"/>
        </w:rPr>
      </w:pPr>
      <w:hyperlink r:id="rId10" w:history="1">
        <w:r w:rsidR="00404AEE" w:rsidRPr="00404AEE">
          <w:rPr>
            <w:rStyle w:val="Hyperlink"/>
            <w:rFonts w:cs="Calibri"/>
            <w:color w:val="000000" w:themeColor="text1"/>
            <w:sz w:val="24"/>
            <w:szCs w:val="24"/>
            <w:lang w:val="en-GB"/>
          </w:rPr>
          <w:t>https://us02web.zoom.us/j/84789856731?pwd=dnpsYmo0dWlONjNHb3Uwd0lvWklXUT09</w:t>
        </w:r>
      </w:hyperlink>
    </w:p>
    <w:p w:rsidR="00404AEE" w:rsidRPr="00404AEE" w:rsidRDefault="00404AEE" w:rsidP="00404AEE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lang w:val="en-GB"/>
        </w:rPr>
      </w:pPr>
    </w:p>
    <w:p w:rsidR="00404AEE" w:rsidRPr="00404AEE" w:rsidRDefault="00404AEE" w:rsidP="00404AEE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lang w:val="en-GB"/>
        </w:rPr>
      </w:pPr>
      <w:r w:rsidRPr="00404AEE">
        <w:rPr>
          <w:rFonts w:cs="Calibri"/>
          <w:color w:val="000000" w:themeColor="text1"/>
          <w:sz w:val="24"/>
          <w:szCs w:val="24"/>
          <w:lang w:val="en-GB"/>
        </w:rPr>
        <w:t>Meeting ID: 847 8985 6731</w:t>
      </w:r>
    </w:p>
    <w:p w:rsidR="00404AEE" w:rsidRPr="00404AEE" w:rsidRDefault="00404AEE" w:rsidP="00404AEE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lang w:val="en-GB"/>
        </w:rPr>
      </w:pPr>
      <w:r w:rsidRPr="00404AEE">
        <w:rPr>
          <w:rFonts w:cs="Calibri"/>
          <w:color w:val="000000" w:themeColor="text1"/>
          <w:sz w:val="24"/>
          <w:szCs w:val="24"/>
          <w:lang w:val="en-GB"/>
        </w:rPr>
        <w:t>Passcode: 516598</w:t>
      </w:r>
    </w:p>
    <w:p w:rsidR="0050294A" w:rsidRPr="00601DAE" w:rsidRDefault="0050294A" w:rsidP="00102DA2">
      <w:pPr>
        <w:bidi/>
        <w:spacing w:line="120" w:lineRule="auto"/>
        <w:jc w:val="right"/>
        <w:rPr>
          <w:rFonts w:ascii="adnoc" w:hAnsi="adnoc" w:cs="adnoc"/>
          <w:b/>
          <w:bCs/>
          <w:sz w:val="24"/>
          <w:szCs w:val="24"/>
          <w:u w:val="single"/>
          <w:rtl/>
          <w:lang w:bidi="ar-JO"/>
        </w:rPr>
      </w:pPr>
    </w:p>
    <w:p w:rsidR="00AC4703" w:rsidRPr="00601DAE" w:rsidRDefault="00A73F13" w:rsidP="00E04508">
      <w:pPr>
        <w:bidi/>
        <w:spacing w:before="100" w:beforeAutospacing="1" w:after="100" w:afterAutospacing="1"/>
        <w:jc w:val="both"/>
        <w:rPr>
          <w:rFonts w:ascii="adnoc" w:hAnsi="adnoc" w:cs="adnoc"/>
          <w:b/>
          <w:bCs/>
          <w:color w:val="17365D" w:themeColor="text2" w:themeShade="BF"/>
          <w:sz w:val="22"/>
          <w:szCs w:val="22"/>
          <w:rtl/>
          <w:lang w:bidi="ar-JO"/>
        </w:rPr>
      </w:pPr>
      <w:r w:rsidRPr="00601DAE">
        <w:rPr>
          <w:rFonts w:ascii="adnoc" w:hAnsi="adnoc" w:cs="adnoc"/>
          <w:b/>
          <w:bCs/>
          <w:color w:val="17365D" w:themeColor="text2" w:themeShade="BF"/>
          <w:sz w:val="24"/>
          <w:szCs w:val="24"/>
          <w:rtl/>
          <w:lang w:bidi="ar-JO"/>
        </w:rPr>
        <w:t xml:space="preserve">أو توكيل مساهم آخر عنكم لحضور الإجتماع وذلك </w:t>
      </w:r>
      <w:r w:rsidR="00F16663" w:rsidRPr="00601DAE">
        <w:rPr>
          <w:rFonts w:ascii="adnoc" w:hAnsi="adnoc" w:cs="adnoc"/>
          <w:b/>
          <w:bCs/>
          <w:color w:val="17365D" w:themeColor="text2" w:themeShade="BF"/>
          <w:sz w:val="24"/>
          <w:szCs w:val="24"/>
          <w:rtl/>
          <w:lang w:bidi="ar-JO"/>
        </w:rPr>
        <w:t xml:space="preserve">بتعبئة القسيمة المرفقة وتوقيعها </w:t>
      </w:r>
      <w:r w:rsidR="00F16663" w:rsidRPr="00601DAE">
        <w:rPr>
          <w:rFonts w:ascii="adnoc" w:hAnsi="adnoc" w:cs="adnoc"/>
          <w:b/>
          <w:bCs/>
          <w:color w:val="17365D" w:themeColor="text2" w:themeShade="BF"/>
          <w:sz w:val="24"/>
          <w:szCs w:val="24"/>
          <w:u w:val="single"/>
          <w:rtl/>
          <w:lang w:bidi="ar-JO"/>
        </w:rPr>
        <w:t>على أن ترسل إلكترونيا</w:t>
      </w:r>
      <w:r w:rsidR="00F16663" w:rsidRPr="00601DAE">
        <w:rPr>
          <w:rFonts w:ascii="adnoc" w:hAnsi="adnoc" w:cs="adnoc"/>
          <w:b/>
          <w:bCs/>
          <w:color w:val="17365D" w:themeColor="text2" w:themeShade="BF"/>
          <w:sz w:val="24"/>
          <w:szCs w:val="24"/>
          <w:rtl/>
          <w:lang w:bidi="ar-JO"/>
        </w:rPr>
        <w:t xml:space="preserve"> على البريد الإلكتروني التالي</w:t>
      </w:r>
      <w:r w:rsidR="00F16663" w:rsidRPr="00601DAE">
        <w:rPr>
          <w:rFonts w:ascii="adnoc" w:hAnsi="adnoc" w:cs="adnoc"/>
          <w:b/>
          <w:bCs/>
          <w:sz w:val="24"/>
          <w:szCs w:val="24"/>
          <w:rtl/>
          <w:lang w:bidi="ar-JO"/>
        </w:rPr>
        <w:t xml:space="preserve"> </w:t>
      </w:r>
      <w:hyperlink r:id="rId11" w:history="1">
        <w:r w:rsidR="00E04508" w:rsidRPr="00601DAE">
          <w:rPr>
            <w:rStyle w:val="Hyperlink"/>
            <w:rFonts w:ascii="adnoc" w:hAnsi="adnoc" w:cs="adnoc"/>
            <w:b/>
            <w:bCs/>
            <w:sz w:val="24"/>
            <w:szCs w:val="24"/>
            <w:lang w:bidi="ar-JO"/>
          </w:rPr>
          <w:t>a.abdullah@midpharma.com</w:t>
        </w:r>
      </w:hyperlink>
      <w:r w:rsidR="00E04508" w:rsidRPr="00601DAE">
        <w:rPr>
          <w:rFonts w:ascii="adnoc" w:hAnsi="adnoc" w:cs="adnoc"/>
          <w:b/>
          <w:bCs/>
          <w:sz w:val="24"/>
          <w:szCs w:val="24"/>
          <w:lang w:bidi="ar-JO"/>
        </w:rPr>
        <w:t xml:space="preserve"> </w:t>
      </w:r>
      <w:r w:rsidR="00E04508" w:rsidRPr="00601DAE">
        <w:rPr>
          <w:rFonts w:ascii="adnoc" w:hAnsi="adnoc" w:cs="adnoc" w:hint="cs"/>
          <w:b/>
          <w:bCs/>
          <w:sz w:val="24"/>
          <w:szCs w:val="24"/>
          <w:rtl/>
          <w:lang w:bidi="ar-JO"/>
        </w:rPr>
        <w:t>وذلك ق</w:t>
      </w:r>
      <w:r w:rsidR="0050294A" w:rsidRPr="00601DAE">
        <w:rPr>
          <w:rFonts w:ascii="adnoc" w:hAnsi="adnoc" w:cs="adnoc"/>
          <w:b/>
          <w:bCs/>
          <w:color w:val="17365D" w:themeColor="text2" w:themeShade="BF"/>
          <w:sz w:val="24"/>
          <w:szCs w:val="24"/>
          <w:rtl/>
          <w:lang w:bidi="ar-JO"/>
        </w:rPr>
        <w:t>بل التاري</w:t>
      </w:r>
      <w:r w:rsidR="0050294A" w:rsidRPr="00601DAE">
        <w:rPr>
          <w:rFonts w:ascii="adnoc" w:hAnsi="adnoc" w:cs="adnoc" w:hint="cs"/>
          <w:b/>
          <w:bCs/>
          <w:color w:val="17365D" w:themeColor="text2" w:themeShade="BF"/>
          <w:sz w:val="24"/>
          <w:szCs w:val="24"/>
          <w:rtl/>
          <w:lang w:bidi="ar-JO"/>
        </w:rPr>
        <w:t>خ</w:t>
      </w:r>
      <w:r w:rsidR="0050294A" w:rsidRPr="00601DAE">
        <w:rPr>
          <w:rFonts w:ascii="adnoc" w:hAnsi="adnoc" w:cs="adnoc"/>
          <w:b/>
          <w:bCs/>
          <w:color w:val="17365D" w:themeColor="text2" w:themeShade="BF"/>
          <w:sz w:val="24"/>
          <w:szCs w:val="24"/>
          <w:rtl/>
          <w:lang w:bidi="ar-JO"/>
        </w:rPr>
        <w:t xml:space="preserve"> المحدد للإجتماع</w:t>
      </w:r>
      <w:r w:rsidR="0050294A" w:rsidRPr="00601DAE">
        <w:rPr>
          <w:rFonts w:ascii="adnoc" w:hAnsi="adnoc" w:cs="adnoc" w:hint="cs"/>
          <w:b/>
          <w:bCs/>
          <w:color w:val="17365D" w:themeColor="text2" w:themeShade="BF"/>
          <w:sz w:val="24"/>
          <w:szCs w:val="24"/>
          <w:rtl/>
          <w:lang w:bidi="ar-JO"/>
        </w:rPr>
        <w:t>.</w:t>
      </w:r>
    </w:p>
    <w:p w:rsidR="005B4D20" w:rsidRDefault="005B4D20" w:rsidP="008B0400">
      <w:pPr>
        <w:bidi/>
        <w:jc w:val="center"/>
        <w:rPr>
          <w:rFonts w:ascii="adnoc" w:hAnsi="adnoc" w:cs="adnoc"/>
          <w:b/>
          <w:bCs/>
          <w:color w:val="17365D" w:themeColor="text2" w:themeShade="BF"/>
          <w:sz w:val="24"/>
          <w:szCs w:val="24"/>
          <w:lang w:bidi="ar-JO"/>
        </w:rPr>
      </w:pPr>
    </w:p>
    <w:p w:rsidR="003B5320" w:rsidRDefault="003B5320" w:rsidP="005B4D20">
      <w:pPr>
        <w:bidi/>
        <w:jc w:val="center"/>
        <w:rPr>
          <w:rFonts w:ascii="adnoc" w:hAnsi="adnoc" w:cs="adnoc"/>
          <w:b/>
          <w:bCs/>
          <w:color w:val="17365D" w:themeColor="text2" w:themeShade="BF"/>
          <w:sz w:val="24"/>
          <w:szCs w:val="24"/>
          <w:lang w:bidi="ar-JO"/>
        </w:rPr>
      </w:pPr>
      <w:r w:rsidRPr="00601DAE">
        <w:rPr>
          <w:rFonts w:ascii="adnoc" w:hAnsi="adnoc" w:cs="adnoc"/>
          <w:b/>
          <w:bCs/>
          <w:color w:val="17365D" w:themeColor="text2" w:themeShade="BF"/>
          <w:sz w:val="24"/>
          <w:szCs w:val="24"/>
          <w:rtl/>
          <w:lang w:bidi="ar-JO"/>
        </w:rPr>
        <w:t>وتفضلوا بقبول فائق الاحترام</w:t>
      </w:r>
      <w:r w:rsidR="0050294A" w:rsidRPr="00601DAE">
        <w:rPr>
          <w:rFonts w:ascii="adnoc" w:hAnsi="adnoc" w:cs="adnoc" w:hint="cs"/>
          <w:b/>
          <w:bCs/>
          <w:color w:val="17365D" w:themeColor="text2" w:themeShade="BF"/>
          <w:sz w:val="24"/>
          <w:szCs w:val="24"/>
          <w:rtl/>
          <w:lang w:bidi="ar-JO"/>
        </w:rPr>
        <w:t>،،،</w:t>
      </w:r>
    </w:p>
    <w:p w:rsidR="00D96B57" w:rsidRDefault="00D96B57" w:rsidP="0050294A">
      <w:pPr>
        <w:bidi/>
        <w:jc w:val="right"/>
        <w:rPr>
          <w:rFonts w:ascii="adnoc" w:hAnsi="adnoc" w:cs="adnoc"/>
          <w:b/>
          <w:bCs/>
          <w:color w:val="17365D" w:themeColor="text2" w:themeShade="BF"/>
          <w:sz w:val="24"/>
          <w:szCs w:val="24"/>
          <w:lang w:bidi="ar-JO"/>
        </w:rPr>
      </w:pPr>
    </w:p>
    <w:p w:rsidR="003B5320" w:rsidRPr="00601DAE" w:rsidRDefault="003B5320" w:rsidP="00D96B57">
      <w:pPr>
        <w:bidi/>
        <w:jc w:val="right"/>
        <w:rPr>
          <w:rFonts w:ascii="adnoc" w:hAnsi="adnoc" w:cs="adnoc"/>
          <w:b/>
          <w:bCs/>
          <w:color w:val="17365D" w:themeColor="text2" w:themeShade="BF"/>
          <w:sz w:val="24"/>
          <w:szCs w:val="24"/>
          <w:rtl/>
          <w:lang w:bidi="ar-JO"/>
        </w:rPr>
      </w:pPr>
      <w:r w:rsidRPr="00601DAE">
        <w:rPr>
          <w:rFonts w:ascii="adnoc" w:hAnsi="adnoc" w:cs="adnoc"/>
          <w:b/>
          <w:bCs/>
          <w:color w:val="17365D" w:themeColor="text2" w:themeShade="BF"/>
          <w:sz w:val="24"/>
          <w:szCs w:val="24"/>
          <w:rtl/>
          <w:lang w:bidi="ar-JO"/>
        </w:rPr>
        <w:t xml:space="preserve">رئيس مجلس الإدارة </w:t>
      </w:r>
    </w:p>
    <w:p w:rsidR="0016338E" w:rsidRPr="00601DAE" w:rsidRDefault="003B5320" w:rsidP="0050294A">
      <w:pPr>
        <w:bidi/>
        <w:jc w:val="right"/>
        <w:rPr>
          <w:rFonts w:ascii="adnoc" w:hAnsi="adnoc" w:cs="adnoc"/>
          <w:b/>
          <w:bCs/>
          <w:color w:val="17365D" w:themeColor="text2" w:themeShade="BF"/>
          <w:lang w:bidi="ar-JO"/>
        </w:rPr>
      </w:pPr>
      <w:r w:rsidRPr="00601DAE">
        <w:rPr>
          <w:rFonts w:ascii="adnoc" w:hAnsi="adnoc" w:cs="adnoc"/>
          <w:b/>
          <w:bCs/>
          <w:color w:val="17365D" w:themeColor="text2" w:themeShade="BF"/>
          <w:sz w:val="24"/>
          <w:szCs w:val="24"/>
          <w:rtl/>
          <w:lang w:bidi="ar-JO"/>
        </w:rPr>
        <w:t>مازن حمزه طنطش</w:t>
      </w:r>
    </w:p>
    <w:sectPr w:rsidR="0016338E" w:rsidRPr="00601DAE" w:rsidSect="00E34AC6">
      <w:headerReference w:type="default" r:id="rId12"/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521" w:rsidRDefault="00BE6521" w:rsidP="00B30E0F">
      <w:r>
        <w:separator/>
      </w:r>
    </w:p>
  </w:endnote>
  <w:endnote w:type="continuationSeparator" w:id="0">
    <w:p w:rsidR="00BE6521" w:rsidRDefault="00BE6521" w:rsidP="00B30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IP Rawy Thin">
    <w:altName w:val="Mangal"/>
    <w:charset w:val="00"/>
    <w:family w:val="auto"/>
    <w:pitch w:val="variable"/>
    <w:sig w:usb0="00000003" w:usb1="80000000" w:usb2="00000008" w:usb3="00000000" w:csb0="00000001" w:csb1="00000000"/>
  </w:font>
  <w:font w:name="adnoc">
    <w:altName w:val="Arial"/>
    <w:charset w:val="00"/>
    <w:family w:val="swiss"/>
    <w:pitch w:val="variable"/>
    <w:sig w:usb0="00000000" w:usb1="D000FFFB" w:usb2="0000002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521" w:rsidRDefault="00BE6521" w:rsidP="00B30E0F">
      <w:r>
        <w:separator/>
      </w:r>
    </w:p>
  </w:footnote>
  <w:footnote w:type="continuationSeparator" w:id="0">
    <w:p w:rsidR="00BE6521" w:rsidRDefault="00BE6521" w:rsidP="00B30E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E0F" w:rsidRDefault="00B30E0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6186E35" wp14:editId="72489A47">
          <wp:simplePos x="0" y="0"/>
          <wp:positionH relativeFrom="column">
            <wp:posOffset>-180975</wp:posOffset>
          </wp:positionH>
          <wp:positionV relativeFrom="paragraph">
            <wp:posOffset>66675</wp:posOffset>
          </wp:positionV>
          <wp:extent cx="1352032" cy="1209675"/>
          <wp:effectExtent l="0" t="0" r="63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032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E1AA2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41505A4C"/>
    <w:multiLevelType w:val="hybridMultilevel"/>
    <w:tmpl w:val="AEB25916"/>
    <w:lvl w:ilvl="0" w:tplc="B4080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F44"/>
    <w:rsid w:val="00017CD0"/>
    <w:rsid w:val="00087885"/>
    <w:rsid w:val="00102DA2"/>
    <w:rsid w:val="0016338E"/>
    <w:rsid w:val="001706DC"/>
    <w:rsid w:val="00171A98"/>
    <w:rsid w:val="001876FB"/>
    <w:rsid w:val="001D1D45"/>
    <w:rsid w:val="00257154"/>
    <w:rsid w:val="00280480"/>
    <w:rsid w:val="00297DF3"/>
    <w:rsid w:val="003222F6"/>
    <w:rsid w:val="003B5320"/>
    <w:rsid w:val="00404AEE"/>
    <w:rsid w:val="00430080"/>
    <w:rsid w:val="0045461B"/>
    <w:rsid w:val="00496380"/>
    <w:rsid w:val="004C181F"/>
    <w:rsid w:val="0050294A"/>
    <w:rsid w:val="00592210"/>
    <w:rsid w:val="005B4D20"/>
    <w:rsid w:val="005C480E"/>
    <w:rsid w:val="00601DAE"/>
    <w:rsid w:val="0062609D"/>
    <w:rsid w:val="00804385"/>
    <w:rsid w:val="00813CC9"/>
    <w:rsid w:val="00825C32"/>
    <w:rsid w:val="008A6C1E"/>
    <w:rsid w:val="008B0400"/>
    <w:rsid w:val="008C1DBA"/>
    <w:rsid w:val="008F13BE"/>
    <w:rsid w:val="009128C2"/>
    <w:rsid w:val="009B1E0E"/>
    <w:rsid w:val="009F740A"/>
    <w:rsid w:val="00A10EE9"/>
    <w:rsid w:val="00A434BC"/>
    <w:rsid w:val="00A73F13"/>
    <w:rsid w:val="00AA27FB"/>
    <w:rsid w:val="00AB2EE7"/>
    <w:rsid w:val="00AB6728"/>
    <w:rsid w:val="00AC40F3"/>
    <w:rsid w:val="00AC4703"/>
    <w:rsid w:val="00B30E0F"/>
    <w:rsid w:val="00B3393A"/>
    <w:rsid w:val="00B5011A"/>
    <w:rsid w:val="00B82828"/>
    <w:rsid w:val="00B91BCE"/>
    <w:rsid w:val="00B94991"/>
    <w:rsid w:val="00BE638F"/>
    <w:rsid w:val="00BE6521"/>
    <w:rsid w:val="00CA3911"/>
    <w:rsid w:val="00CA57C5"/>
    <w:rsid w:val="00D56262"/>
    <w:rsid w:val="00D96B57"/>
    <w:rsid w:val="00DE79F7"/>
    <w:rsid w:val="00DF5D3D"/>
    <w:rsid w:val="00E04508"/>
    <w:rsid w:val="00E20961"/>
    <w:rsid w:val="00E34AC6"/>
    <w:rsid w:val="00EB1F44"/>
    <w:rsid w:val="00EF3F39"/>
    <w:rsid w:val="00F16663"/>
    <w:rsid w:val="00F24DFE"/>
    <w:rsid w:val="00F43701"/>
    <w:rsid w:val="00F52557"/>
    <w:rsid w:val="00F933EE"/>
    <w:rsid w:val="00FA3594"/>
    <w:rsid w:val="00FD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594"/>
  </w:style>
  <w:style w:type="paragraph" w:styleId="Heading9">
    <w:name w:val="heading 9"/>
    <w:basedOn w:val="Normal"/>
    <w:next w:val="Normal"/>
    <w:link w:val="Heading9Char"/>
    <w:qFormat/>
    <w:rsid w:val="00FA3594"/>
    <w:pPr>
      <w:keepNext/>
      <w:numPr>
        <w:ilvl w:val="8"/>
        <w:numId w:val="1"/>
      </w:numPr>
      <w:outlineLvl w:val="8"/>
    </w:pPr>
    <w:rPr>
      <w:rFonts w:ascii="Arial"/>
      <w:b/>
      <w:b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A3594"/>
    <w:rPr>
      <w:rFonts w:ascii="Arial"/>
      <w:b/>
      <w:bCs/>
      <w:sz w:val="24"/>
      <w:u w:val="single"/>
    </w:rPr>
  </w:style>
  <w:style w:type="paragraph" w:styleId="ListParagraph">
    <w:name w:val="List Paragraph"/>
    <w:basedOn w:val="Normal"/>
    <w:uiPriority w:val="34"/>
    <w:qFormat/>
    <w:rsid w:val="00B91B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1666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30E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0E0F"/>
  </w:style>
  <w:style w:type="paragraph" w:styleId="Footer">
    <w:name w:val="footer"/>
    <w:basedOn w:val="Normal"/>
    <w:link w:val="FooterChar"/>
    <w:uiPriority w:val="99"/>
    <w:unhideWhenUsed/>
    <w:rsid w:val="00B30E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0E0F"/>
  </w:style>
  <w:style w:type="character" w:styleId="FollowedHyperlink">
    <w:name w:val="FollowedHyperlink"/>
    <w:basedOn w:val="DefaultParagraphFont"/>
    <w:uiPriority w:val="99"/>
    <w:semiHidden/>
    <w:unhideWhenUsed/>
    <w:rsid w:val="00E34AC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594"/>
  </w:style>
  <w:style w:type="paragraph" w:styleId="Heading9">
    <w:name w:val="heading 9"/>
    <w:basedOn w:val="Normal"/>
    <w:next w:val="Normal"/>
    <w:link w:val="Heading9Char"/>
    <w:qFormat/>
    <w:rsid w:val="00FA3594"/>
    <w:pPr>
      <w:keepNext/>
      <w:numPr>
        <w:ilvl w:val="8"/>
        <w:numId w:val="1"/>
      </w:numPr>
      <w:outlineLvl w:val="8"/>
    </w:pPr>
    <w:rPr>
      <w:rFonts w:ascii="Arial"/>
      <w:b/>
      <w:b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A3594"/>
    <w:rPr>
      <w:rFonts w:ascii="Arial"/>
      <w:b/>
      <w:bCs/>
      <w:sz w:val="24"/>
      <w:u w:val="single"/>
    </w:rPr>
  </w:style>
  <w:style w:type="paragraph" w:styleId="ListParagraph">
    <w:name w:val="List Paragraph"/>
    <w:basedOn w:val="Normal"/>
    <w:uiPriority w:val="34"/>
    <w:qFormat/>
    <w:rsid w:val="00B91B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1666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30E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0E0F"/>
  </w:style>
  <w:style w:type="paragraph" w:styleId="Footer">
    <w:name w:val="footer"/>
    <w:basedOn w:val="Normal"/>
    <w:link w:val="FooterChar"/>
    <w:uiPriority w:val="99"/>
    <w:unhideWhenUsed/>
    <w:rsid w:val="00B30E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0E0F"/>
  </w:style>
  <w:style w:type="character" w:styleId="FollowedHyperlink">
    <w:name w:val="FollowedHyperlink"/>
    <w:basedOn w:val="DefaultParagraphFont"/>
    <w:uiPriority w:val="99"/>
    <w:semiHidden/>
    <w:unhideWhenUsed/>
    <w:rsid w:val="00E34AC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.abdullah@midpharm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us02web.zoom.us/j/84789856731?pwd=dnpsYmo0dWlONjNHb3Uwd0lvWklXUT0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idpharma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C5DE9-0750-4BD2-89A9-01666C115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Midpharma (Ashraf Abdullah)</dc:creator>
  <cp:lastModifiedBy>Midpharma (Ashraf Abdullah)</cp:lastModifiedBy>
  <cp:revision>17</cp:revision>
  <cp:lastPrinted>2020-09-16T06:39:00Z</cp:lastPrinted>
  <dcterms:created xsi:type="dcterms:W3CDTF">2020-09-16T10:42:00Z</dcterms:created>
  <dcterms:modified xsi:type="dcterms:W3CDTF">2021-04-12T06:43:00Z</dcterms:modified>
</cp:coreProperties>
</file>