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6F" w:rsidRDefault="0070536F">
      <w:pPr>
        <w:rPr>
          <w:sz w:val="28"/>
          <w:szCs w:val="28"/>
          <w:rtl/>
          <w:lang w:bidi="ar-JO"/>
        </w:rPr>
      </w:pPr>
    </w:p>
    <w:p w:rsidR="0070536F" w:rsidRDefault="0070536F">
      <w:pPr>
        <w:rPr>
          <w:sz w:val="28"/>
          <w:szCs w:val="28"/>
          <w:rtl/>
          <w:lang w:bidi="ar-JO"/>
        </w:rPr>
      </w:pPr>
    </w:p>
    <w:p w:rsidR="0070536F" w:rsidRDefault="0070536F">
      <w:pPr>
        <w:rPr>
          <w:sz w:val="28"/>
          <w:szCs w:val="28"/>
          <w:rtl/>
          <w:lang w:bidi="ar-JO"/>
        </w:rPr>
      </w:pPr>
    </w:p>
    <w:p w:rsidR="0070536F" w:rsidRDefault="0070536F">
      <w:pPr>
        <w:rPr>
          <w:sz w:val="28"/>
          <w:szCs w:val="28"/>
          <w:rtl/>
          <w:lang w:bidi="ar-JO"/>
        </w:rPr>
      </w:pPr>
    </w:p>
    <w:p w:rsidR="00EE3E0D" w:rsidRDefault="0070536F" w:rsidP="0070536F">
      <w:pPr>
        <w:bidi/>
        <w:jc w:val="both"/>
      </w:pPr>
      <w:r>
        <w:rPr>
          <w:rFonts w:hint="cs"/>
          <w:sz w:val="28"/>
          <w:szCs w:val="28"/>
          <w:rtl/>
          <w:lang w:bidi="ar-JO"/>
        </w:rPr>
        <w:t>البند الخامس</w:t>
      </w:r>
      <w:r w:rsidRPr="00C10D86">
        <w:rPr>
          <w:rFonts w:hint="cs"/>
          <w:sz w:val="28"/>
          <w:szCs w:val="28"/>
          <w:rtl/>
          <w:lang w:bidi="ar-JO"/>
        </w:rPr>
        <w:t xml:space="preserve">: </w:t>
      </w:r>
      <w:r w:rsidRPr="00E35E9B">
        <w:rPr>
          <w:sz w:val="28"/>
          <w:szCs w:val="28"/>
          <w:rtl/>
          <w:lang w:bidi="ar-JO"/>
        </w:rPr>
        <w:t>الموافقة بالاجماع على تعديل العقد الأساسي والنظام الاساسي بما يتماشى مع قرار تخفيض رأس المال المصرح به وكذلك قرار دمج الشركة وتعديل اسم الشركة وتفويض مجلس الا</w:t>
      </w:r>
      <w:r>
        <w:rPr>
          <w:sz w:val="28"/>
          <w:szCs w:val="28"/>
          <w:rtl/>
          <w:lang w:bidi="ar-JO"/>
        </w:rPr>
        <w:t>دارة أو من ينوب عنه باستكمال ال</w:t>
      </w:r>
      <w:r>
        <w:rPr>
          <w:rFonts w:hint="cs"/>
          <w:sz w:val="28"/>
          <w:szCs w:val="28"/>
          <w:rtl/>
          <w:lang w:bidi="ar-JO"/>
        </w:rPr>
        <w:t>إ</w:t>
      </w:r>
      <w:r w:rsidRPr="00E35E9B">
        <w:rPr>
          <w:sz w:val="28"/>
          <w:szCs w:val="28"/>
          <w:rtl/>
          <w:lang w:bidi="ar-JO"/>
        </w:rPr>
        <w:t>جراءا</w:t>
      </w:r>
      <w:bookmarkStart w:id="0" w:name="_GoBack"/>
      <w:bookmarkEnd w:id="0"/>
      <w:r w:rsidRPr="00E35E9B">
        <w:rPr>
          <w:sz w:val="28"/>
          <w:szCs w:val="28"/>
          <w:rtl/>
          <w:lang w:bidi="ar-JO"/>
        </w:rPr>
        <w:t>ت اللازمة في الدوائر الحكومية ذات الاختصاص.</w:t>
      </w:r>
    </w:p>
    <w:sectPr w:rsidR="00EE3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6F"/>
    <w:rsid w:val="0070536F"/>
    <w:rsid w:val="00EE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1EE2E"/>
  <w15:chartTrackingRefBased/>
  <w15:docId w15:val="{0012761F-F2AB-4987-9919-9C3852AC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Bisher Andraws</dc:creator>
  <cp:keywords/>
  <dc:description/>
  <cp:lastModifiedBy>Bisher Andraws</cp:lastModifiedBy>
  <cp:revision>1</cp:revision>
  <dcterms:created xsi:type="dcterms:W3CDTF">2022-03-30T09:40:00Z</dcterms:created>
  <dcterms:modified xsi:type="dcterms:W3CDTF">2022-03-30T09:41:00Z</dcterms:modified>
</cp:coreProperties>
</file>