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44A" w:rsidRPr="00A239A1" w:rsidRDefault="00C3444A" w:rsidP="00893BA2">
      <w:pPr>
        <w:spacing w:after="0" w:line="276" w:lineRule="atLeast"/>
        <w:jc w:val="right"/>
        <w:rPr>
          <w:rFonts w:ascii="Arial" w:eastAsia="Times New Roman" w:hAnsi="Arial" w:cs="Arial"/>
          <w:color w:val="192D34"/>
          <w:sz w:val="24"/>
          <w:szCs w:val="24"/>
          <w:shd w:val="clear" w:color="auto" w:fill="FFFFFF"/>
          <w:rtl/>
          <w:lang w:bidi="ar-JO"/>
        </w:rPr>
      </w:pPr>
      <w:bookmarkStart w:id="0" w:name="_GoBack"/>
      <w:r>
        <w:rPr>
          <w:rFonts w:ascii="Arial" w:eastAsia="Times New Roman" w:hAnsi="Arial" w:cs="Arial" w:hint="cs"/>
          <w:color w:val="192D34"/>
          <w:sz w:val="24"/>
          <w:szCs w:val="24"/>
          <w:shd w:val="clear" w:color="auto" w:fill="FFFFFF"/>
          <w:rtl/>
        </w:rPr>
        <w:t xml:space="preserve">الموافقة على </w:t>
      </w:r>
      <w:r w:rsidRPr="00A239A1">
        <w:rPr>
          <w:rFonts w:ascii="Arial" w:eastAsia="Times New Roman" w:hAnsi="Arial" w:cs="Arial"/>
          <w:color w:val="192D34"/>
          <w:sz w:val="24"/>
          <w:szCs w:val="24"/>
          <w:shd w:val="clear" w:color="auto" w:fill="FFFFFF"/>
          <w:rtl/>
        </w:rPr>
        <w:t>العدول عن قرار زيادة رأس المال وهو بند من ضمن قرارات الهيئة العامة غير العادي والمعقود بتاريخ 30-6-2020 والموافق عليه من قبل معالي وزير الصناعة والتجارة والتموين بتاريخ9-8-2020م مسبقاً وهو</w:t>
      </w:r>
      <w:r w:rsidRPr="00A239A1">
        <w:rPr>
          <w:rFonts w:ascii="Helvetica" w:eastAsia="Times New Roman" w:hAnsi="Helvetica" w:cs="Helvetica"/>
          <w:color w:val="192D34"/>
          <w:sz w:val="21"/>
          <w:szCs w:val="21"/>
        </w:rPr>
        <w:br/>
      </w:r>
      <w:r w:rsidRPr="00A239A1">
        <w:rPr>
          <w:rFonts w:ascii="Arial" w:eastAsia="Times New Roman" w:hAnsi="Arial" w:cs="Arial"/>
          <w:color w:val="192D34"/>
          <w:sz w:val="24"/>
          <w:szCs w:val="24"/>
          <w:shd w:val="clear" w:color="auto" w:fill="FFFFFF"/>
          <w:rtl/>
          <w:lang w:bidi="ar-JO"/>
        </w:rPr>
        <w:t>زيادة رأس مال الشركة المصرح به من 1 مليون دينار اردني / سهم الى 10 مليون دينار اردني / سهم وذلك عن طريق اصدار 9 مليون سهم بقيمة إسمية دينار للسهم الواحد على ان يتم طرحها عن طريق العرض العام</w:t>
      </w:r>
    </w:p>
    <w:p w:rsidR="00C3444A" w:rsidRPr="00A239A1" w:rsidRDefault="00C3444A" w:rsidP="00C3444A">
      <w:pPr>
        <w:spacing w:after="0" w:line="276" w:lineRule="atLeast"/>
        <w:jc w:val="right"/>
        <w:rPr>
          <w:rFonts w:ascii="Arial" w:eastAsia="Times New Roman" w:hAnsi="Arial" w:cs="Arial"/>
          <w:color w:val="192D34"/>
          <w:sz w:val="24"/>
          <w:szCs w:val="24"/>
          <w:shd w:val="clear" w:color="auto" w:fill="FFFFFF"/>
          <w:rtl/>
          <w:lang w:bidi="ar-JO"/>
        </w:rPr>
      </w:pPr>
      <w:r w:rsidRPr="00A239A1">
        <w:rPr>
          <w:rFonts w:ascii="Arial" w:eastAsia="Times New Roman" w:hAnsi="Arial" w:cs="Arial"/>
          <w:color w:val="192D34"/>
          <w:sz w:val="24"/>
          <w:szCs w:val="24"/>
          <w:shd w:val="clear" w:color="auto" w:fill="FFFFFF"/>
          <w:rtl/>
          <w:lang w:bidi="ar-JO"/>
        </w:rPr>
        <w:t>الموافقة على تعديل اسم الشركة ليكون اسم الشركة الجديد بعد الدمج هو ان سي ام للاستثمار الاردن</w:t>
      </w:r>
      <w:bookmarkEnd w:id="0"/>
    </w:p>
    <w:p w:rsidR="00EE3E0D" w:rsidRDefault="00EE3E0D">
      <w:pPr>
        <w:rPr>
          <w:lang w:bidi="ar-JO"/>
        </w:rPr>
      </w:pPr>
    </w:p>
    <w:sectPr w:rsidR="00EE3E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44A"/>
    <w:rsid w:val="00144D14"/>
    <w:rsid w:val="00893BA2"/>
    <w:rsid w:val="00C3444A"/>
    <w:rsid w:val="00EE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7EEA74-6AD1-4E85-A942-169518D4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4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Bisher Andraws</dc:creator>
  <cp:keywords/>
  <dc:description/>
  <cp:lastModifiedBy>Bisher Andraws</cp:lastModifiedBy>
  <cp:revision>2</cp:revision>
  <dcterms:created xsi:type="dcterms:W3CDTF">2022-03-30T12:19:00Z</dcterms:created>
  <dcterms:modified xsi:type="dcterms:W3CDTF">2022-03-30T12:45:00Z</dcterms:modified>
</cp:coreProperties>
</file>